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3C" w:rsidRDefault="0067743C" w:rsidP="0067743C">
      <w:pPr>
        <w:spacing w:line="360" w:lineRule="auto"/>
        <w:ind w:right="432"/>
        <w:jc w:val="lowKashida"/>
        <w:rPr>
          <w:rFonts w:ascii="Tahoma" w:hAnsi="Tahoma" w:cs="B Nazanin"/>
          <w:color w:val="333333"/>
        </w:rPr>
      </w:pPr>
      <w:r>
        <w:rPr>
          <w:rFonts w:ascii="Tahoma" w:hAnsi="Tahoma" w:cs="B Nazanin" w:hint="cs"/>
          <w:color w:val="333333"/>
          <w:rtl/>
        </w:rPr>
        <w:t>روش تعیین گروه کاری جرثقیل</w:t>
      </w:r>
    </w:p>
    <w:p w:rsidR="0067743C" w:rsidRDefault="0067743C" w:rsidP="0067743C">
      <w:pPr>
        <w:spacing w:line="360" w:lineRule="auto"/>
        <w:ind w:right="432"/>
        <w:jc w:val="lowKashida"/>
        <w:rPr>
          <w:rFonts w:ascii="Tahoma" w:hAnsi="Tahoma" w:cs="B Badr"/>
          <w:color w:val="333333"/>
          <w:sz w:val="20"/>
          <w:szCs w:val="20"/>
        </w:rPr>
      </w:pPr>
      <w:r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مهندسین و متخصصین شرکت جرثقیل کیان همواره و همه جا راهنمای شما می باشند تا درکمال اطمینان و خاطری آسوده ، بهترین گزینه های کاربردی را در جهت پاسخ به نیازهای شما در قالب تجهیزات جا به جایی و انواع جرثقیل های صنعتی</w:t>
      </w:r>
      <w:r w:rsidR="009C4120">
        <w:rPr>
          <w:rFonts w:ascii="TimesNewRomanPSMT" w:hAnsi="TimesNewRomanPSMT" w:cs="B Nazanin"/>
          <w:b w:val="0"/>
          <w:bCs w:val="0"/>
          <w:sz w:val="24"/>
          <w:szCs w:val="24"/>
        </w:rPr>
        <w:t xml:space="preserve"> </w:t>
      </w:r>
      <w:r w:rsidR="009C4120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شامل جرثقیل های سقفی و جرثقیل های دروازه ای و انواع بالابر و وینچ</w:t>
      </w:r>
      <w:r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 xml:space="preserve"> در اختیار شما قرار دهند با مطالعه و بررسی عناوین ذیل که توسط انجمن سازندگان جرثقیل آمریکا </w:t>
      </w:r>
      <w:r>
        <w:rPr>
          <w:rFonts w:ascii="TimesNewRomanPSMT" w:hAnsi="TimesNewRomanPSMT" w:cs="B Nazanin"/>
          <w:b w:val="0"/>
          <w:bCs w:val="0"/>
          <w:sz w:val="24"/>
          <w:szCs w:val="24"/>
        </w:rPr>
        <w:t>(CMAA)</w:t>
      </w:r>
      <w:r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 xml:space="preserve">  </w:t>
      </w:r>
      <w:r w:rsid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 xml:space="preserve">و انجمن سازندگان جرثقیل اروپا </w:t>
      </w:r>
      <w:r w:rsidR="002A066F">
        <w:rPr>
          <w:rFonts w:ascii="TimesNewRomanPSMT" w:hAnsi="TimesNewRomanPSMT" w:cs="B Nazanin"/>
          <w:b w:val="0"/>
          <w:bCs w:val="0"/>
          <w:sz w:val="24"/>
          <w:szCs w:val="24"/>
        </w:rPr>
        <w:t>FEM</w:t>
      </w:r>
      <w:r w:rsid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 xml:space="preserve"> و استانداردد ایزو </w:t>
      </w:r>
      <w:r w:rsidR="002A066F">
        <w:rPr>
          <w:rFonts w:ascii="TimesNewRomanPSMT" w:hAnsi="TimesNewRomanPSMT" w:cs="B Nazanin"/>
          <w:b w:val="0"/>
          <w:bCs w:val="0"/>
          <w:sz w:val="24"/>
          <w:szCs w:val="24"/>
        </w:rPr>
        <w:t xml:space="preserve"> ISO</w:t>
      </w:r>
      <w:r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درشش گروه از نحوه خدمات جرثقیلها را تعریف نموده ، قطعاً در انتخاب درست و کاربری صحیح از جرثقیلها به شما کمک خواهد نمود</w:t>
      </w:r>
      <w:r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.</w:t>
      </w:r>
      <w:r w:rsidRPr="002A066F">
        <w:rPr>
          <w:rFonts w:ascii="TimesNewRomanPSMT" w:hAnsi="TimesNewRomanPSMT" w:cs="B Nazanin"/>
          <w:b w:val="0"/>
          <w:bCs w:val="0"/>
          <w:sz w:val="24"/>
          <w:szCs w:val="24"/>
        </w:rPr>
        <w:t xml:space="preserve"> 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>یکی از مهمترین پارامترهای لازم در انتخاب جرثقیل، دانستن کلاس کاری و یا گروه کاری مورد نیاز است.</w:t>
      </w:r>
      <w:r w:rsidR="002A066F" w:rsidRPr="002A066F">
        <w:rPr>
          <w:rFonts w:ascii="Cambria" w:hAnsi="Cambria" w:cs="Cambria" w:hint="cs"/>
          <w:b w:val="0"/>
          <w:bCs w:val="0"/>
          <w:sz w:val="24"/>
          <w:szCs w:val="24"/>
          <w:rtl/>
        </w:rPr>
        <w:t>  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به‌صرفه‌ترین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جرثقیل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از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لحاظ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اقتصادی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باید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براساس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ویژگی‌های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مندرج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در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این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کلاس‌ها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مشخص</w:t>
      </w:r>
      <w:r w:rsidR="002A066F" w:rsidRPr="002A066F">
        <w:rPr>
          <w:rFonts w:ascii="TimesNewRomanPSMT" w:hAnsi="TimesNewRomanPSMT" w:cs="B Nazanin"/>
          <w:b w:val="0"/>
          <w:bCs w:val="0"/>
          <w:sz w:val="24"/>
          <w:szCs w:val="24"/>
          <w:rtl/>
        </w:rPr>
        <w:t xml:space="preserve"> </w:t>
      </w:r>
      <w:r w:rsidR="002A066F" w:rsidRPr="002A066F">
        <w:rPr>
          <w:rFonts w:ascii="TimesNewRomanPSMT" w:hAnsi="TimesNewRomanPSMT" w:cs="B Nazanin" w:hint="cs"/>
          <w:b w:val="0"/>
          <w:bCs w:val="0"/>
          <w:sz w:val="24"/>
          <w:szCs w:val="24"/>
          <w:rtl/>
        </w:rPr>
        <w:t>شود</w:t>
      </w:r>
    </w:p>
    <w:p w:rsidR="002A066F" w:rsidRDefault="002A066F" w:rsidP="00783B06">
      <w:pPr>
        <w:spacing w:line="360" w:lineRule="auto"/>
        <w:ind w:right="432"/>
        <w:jc w:val="lowKashida"/>
        <w:rPr>
          <w:rFonts w:ascii="TimesNewRomanPSMT" w:hAnsi="TimesNewRomanPSMT" w:cs="B Nazanin"/>
          <w:sz w:val="24"/>
          <w:szCs w:val="24"/>
          <w:rtl/>
        </w:rPr>
      </w:pPr>
      <w:r w:rsidRPr="001D3C54">
        <w:rPr>
          <w:rFonts w:ascii="Tahoma" w:hAnsi="Tahoma" w:cs="B Badr"/>
          <w:color w:val="333333"/>
          <w:sz w:val="20"/>
          <w:szCs w:val="20"/>
          <w:rtl/>
        </w:rPr>
        <w:t>تمام کلاس‌های کاری جرثقیل از شرایط کاری تأثیر می‌پذیرد، بنابراین در تعیین کلاس‌های کاری فرض بر این است که جرثقیل در شرای</w:t>
      </w:r>
      <w:r>
        <w:rPr>
          <w:rFonts w:ascii="Tahoma" w:hAnsi="Tahoma" w:cs="B Badr"/>
          <w:color w:val="333333"/>
          <w:sz w:val="20"/>
          <w:szCs w:val="20"/>
          <w:rtl/>
        </w:rPr>
        <w:t>ط دمایی نرما</w:t>
      </w:r>
      <w:r>
        <w:rPr>
          <w:rFonts w:ascii="Tahoma" w:hAnsi="Tahoma" w:cs="B Badr" w:hint="cs"/>
          <w:color w:val="333333"/>
          <w:sz w:val="20"/>
          <w:szCs w:val="20"/>
          <w:rtl/>
        </w:rPr>
        <w:t>ل10- الی40+</w:t>
      </w:r>
      <w:r w:rsidRPr="001D3C54">
        <w:rPr>
          <w:rFonts w:ascii="Tahoma" w:hAnsi="Tahoma" w:cs="B Badr"/>
          <w:color w:val="333333"/>
          <w:sz w:val="20"/>
          <w:szCs w:val="20"/>
          <w:rtl/>
        </w:rPr>
        <w:t xml:space="preserve"> درجه درجه سانتیگراد </w:t>
      </w:r>
      <w:r>
        <w:rPr>
          <w:rFonts w:ascii="Tahoma" w:hAnsi="Tahoma" w:cs="B Badr" w:hint="cs"/>
          <w:color w:val="333333"/>
          <w:sz w:val="20"/>
          <w:szCs w:val="20"/>
          <w:rtl/>
        </w:rPr>
        <w:t xml:space="preserve"> و </w:t>
      </w:r>
      <w:r w:rsidRPr="001D3C54">
        <w:rPr>
          <w:rFonts w:ascii="Tahoma" w:hAnsi="Tahoma" w:cs="B Badr"/>
          <w:color w:val="333333"/>
          <w:sz w:val="20"/>
          <w:szCs w:val="20"/>
          <w:rtl/>
        </w:rPr>
        <w:t xml:space="preserve">بدون گرد و غبار و رطوبت </w:t>
      </w:r>
      <w:r>
        <w:rPr>
          <w:rFonts w:ascii="Tahoma" w:hAnsi="Tahoma" w:cs="B Badr" w:hint="cs"/>
          <w:color w:val="333333"/>
          <w:sz w:val="20"/>
          <w:szCs w:val="20"/>
          <w:rtl/>
        </w:rPr>
        <w:t>کار خواهند نمود.</w:t>
      </w:r>
      <w:r w:rsidRPr="001D3C54">
        <w:rPr>
          <w:rFonts w:ascii="Tahoma" w:hAnsi="Tahoma" w:cs="B Badr"/>
          <w:color w:val="333333"/>
          <w:sz w:val="16"/>
          <w:szCs w:val="16"/>
          <w:rtl/>
        </w:rPr>
        <w:br/>
      </w:r>
      <w:r w:rsidRPr="001D3C54">
        <w:rPr>
          <w:rFonts w:ascii="Tahoma" w:hAnsi="Tahoma" w:cs="B Badr"/>
          <w:color w:val="333333"/>
          <w:sz w:val="20"/>
          <w:szCs w:val="20"/>
          <w:rtl/>
        </w:rPr>
        <w:t xml:space="preserve">جرثقیل‌ها می‌توانند در گروه‌های </w:t>
      </w:r>
      <w:r w:rsidR="00783B06">
        <w:rPr>
          <w:rFonts w:ascii="Tahoma" w:hAnsi="Tahoma" w:cs="B Badr" w:hint="cs"/>
          <w:color w:val="333333"/>
          <w:sz w:val="20"/>
          <w:szCs w:val="20"/>
          <w:rtl/>
        </w:rPr>
        <w:t>ک</w:t>
      </w:r>
      <w:r w:rsidRPr="001D3C54">
        <w:rPr>
          <w:rFonts w:ascii="Tahoma" w:hAnsi="Tahoma" w:cs="B Badr"/>
          <w:color w:val="333333"/>
          <w:sz w:val="20"/>
          <w:szCs w:val="20"/>
          <w:rtl/>
        </w:rPr>
        <w:t xml:space="preserve">اری بر اساس شرایط کاری که حداکثر بار ممکنه (بدترین شرایط) به اجزای جرثقیل وارد می‌شود، طبقه بندی شوند. </w:t>
      </w:r>
      <w:r w:rsidR="00783B06">
        <w:rPr>
          <w:rFonts w:ascii="Tahoma" w:hAnsi="Tahoma" w:cs="B Badr" w:hint="cs"/>
          <w:color w:val="333333"/>
          <w:sz w:val="20"/>
          <w:szCs w:val="20"/>
          <w:rtl/>
        </w:rPr>
        <w:t>این اجزا شامل حرکت طولی جرثقیل ، حرکت عرضی جرثقیل ، حرکت بالابری جرثقیل که هر کدام میتواند با رژیم کاری متفاوت طراحی گردد و بستگی به مسافت طی شده بر زمان و سیکل کاری آن جزع میباشد.</w:t>
      </w:r>
    </w:p>
    <w:p w:rsidR="0067743C" w:rsidRPr="00783B06" w:rsidRDefault="0067743C" w:rsidP="0067743C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</w:rPr>
      </w:pPr>
      <w:r>
        <w:rPr>
          <w:rStyle w:val="Strong"/>
          <w:rFonts w:ascii="Tahoma" w:hAnsi="Tahoma" w:cs="B Nazanin" w:hint="cs"/>
          <w:color w:val="333333"/>
          <w:rtl/>
        </w:rPr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A </w:t>
      </w:r>
      <w:r>
        <w:rPr>
          <w:rStyle w:val="Strong"/>
          <w:rFonts w:ascii="Tahoma" w:hAnsi="Tahoma" w:cs="B Nazanin" w:hint="cs"/>
          <w:color w:val="333333"/>
          <w:rtl/>
        </w:rPr>
        <w:t>با خدمات کم کار و نادر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Style w:val="Strong"/>
          <w:rFonts w:ascii="Tahoma" w:hAnsi="Tahoma" w:cs="B Nazanin"/>
          <w:color w:val="333333"/>
        </w:rPr>
        <w:t xml:space="preserve">FEM: 1 </w:t>
      </w:r>
      <w:proofErr w:type="spellStart"/>
      <w:r>
        <w:rPr>
          <w:rStyle w:val="Strong"/>
          <w:rFonts w:ascii="Tahoma" w:hAnsi="Tahoma" w:cs="B Nazanin"/>
          <w:color w:val="333333"/>
        </w:rPr>
        <w:t>Bm</w:t>
      </w:r>
      <w:proofErr w:type="spellEnd"/>
      <w:r>
        <w:rPr>
          <w:rStyle w:val="Strong"/>
          <w:rFonts w:ascii="Tahoma" w:hAnsi="Tahoma" w:cs="B Nazanin"/>
          <w:color w:val="333333"/>
        </w:rPr>
        <w:t>/ ISO: M 3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>کاربرد آن در نیروگاهها ، اتاقهای توربین ، موتورخانه ها ، ایستگاههای ترانسفورماتور ، تأسیسات سد و یا هر نوع مشابه دیگر ، که نیاز به حرکت دقیق و آهسته با زمان بیکاری طولانی مدت می باشد</w:t>
      </w:r>
      <w:r>
        <w:rPr>
          <w:rFonts w:ascii="Tahoma" w:hAnsi="Tahoma" w:cs="B Nazanin"/>
          <w:color w:val="333333"/>
        </w:rPr>
        <w:t xml:space="preserve"> .</w:t>
      </w:r>
      <w:r w:rsidR="002A066F" w:rsidRPr="00783B06">
        <w:rPr>
          <w:rFonts w:ascii="Tahoma" w:hAnsi="Tahoma" w:cs="B Nazanin"/>
          <w:color w:val="333333"/>
          <w:rtl/>
        </w:rPr>
        <w:t xml:space="preserve"> این کلاس کاری شامل جرثقیل‌هایی می‌شود که در نصب و راه‌اندازی نیروگاه‌ها، خدمات عمومی، اتاق‌های توربین، موتورخانه‌ها و ایستگاه‌های حمل و نقل کالا (با جابجایی دقیق تجهیزات با بازه‌های زمانی غیرفعال طولانی در سرعت‌های پایین) مورد استفاده قرار می‌گیرد. این کلاس برای نصب و راه‌انداری تجهیزات داخلی و تعداد بارگذاری کم بکار می‌رود.</w:t>
      </w:r>
    </w:p>
    <w:p w:rsidR="0067743C" w:rsidRPr="00D723EB" w:rsidRDefault="0067743C" w:rsidP="00783B06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</w:rPr>
      </w:pPr>
      <w:r>
        <w:rPr>
          <w:rStyle w:val="Strong"/>
          <w:rFonts w:ascii="Tahoma" w:hAnsi="Tahoma" w:cs="B Nazanin" w:hint="cs"/>
          <w:color w:val="333333"/>
          <w:rtl/>
        </w:rPr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B </w:t>
      </w:r>
      <w:r>
        <w:rPr>
          <w:rStyle w:val="Strong"/>
          <w:rFonts w:ascii="Tahoma" w:hAnsi="Tahoma" w:cs="B Nazanin" w:hint="cs"/>
          <w:color w:val="333333"/>
          <w:rtl/>
        </w:rPr>
        <w:t>با خدمات سبک کار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Style w:val="Strong"/>
          <w:rFonts w:ascii="Tahoma" w:hAnsi="Tahoma" w:cs="B Nazanin"/>
          <w:color w:val="333333"/>
        </w:rPr>
        <w:t>FEM: 1 Am/ ISO: M 4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 xml:space="preserve">کاربرد آن در جرثقیلهایی است که ممکن است جهت عملیات مونتاژ سبک استفاده شود. نظیر انبارداری سبک ، کارگاههای تعمیرات ، کارگاههای خدماتی ، این نوع خدمات جرثقیل شامل باربرداری سبک با سرعت آهسته به طور </w:t>
      </w:r>
      <w:r>
        <w:rPr>
          <w:rFonts w:ascii="Tahoma" w:hAnsi="Tahoma" w:cs="B Nazanin" w:hint="cs"/>
          <w:color w:val="333333"/>
          <w:rtl/>
        </w:rPr>
        <w:lastRenderedPageBreak/>
        <w:t>متوسط 2 تا 5 بار در هر ساعت و 3 متر در هر بار می باشد</w:t>
      </w:r>
      <w:r>
        <w:rPr>
          <w:rFonts w:ascii="Tahoma" w:hAnsi="Tahoma" w:cs="B Nazanin"/>
          <w:color w:val="333333"/>
        </w:rPr>
        <w:t>.</w:t>
      </w:r>
      <w:r w:rsidR="002A066F" w:rsidRPr="00D723EB">
        <w:rPr>
          <w:rFonts w:ascii="Tahoma" w:hAnsi="Tahoma" w:cs="B Nazanin"/>
          <w:color w:val="333333"/>
          <w:rtl/>
        </w:rPr>
        <w:t xml:space="preserve"> این کلاس کاری شامل جرثقیل‌هایی می‌شود که در تعمیرگاه‌ها، عملیات مونتاژ سبک، کارگاه‌های سرویس، انبارها با کلاس کاری سبک و ... مورد استفاده قرار می‌گیرد؛ جایی که سرویس سبک بوده و سرعت‌های کاری پایین باشد. بارگذاری می‌تواند از صفر تا حداکثر بار مجاز، متغیر </w:t>
      </w:r>
      <w:r w:rsidR="00783B06" w:rsidRPr="00D723EB">
        <w:rPr>
          <w:rFonts w:ascii="Tahoma" w:hAnsi="Tahoma" w:cs="B Nazanin" w:hint="cs"/>
          <w:color w:val="333333"/>
          <w:rtl/>
        </w:rPr>
        <w:t>باشد.</w:t>
      </w:r>
    </w:p>
    <w:p w:rsidR="0067743C" w:rsidRDefault="0067743C" w:rsidP="00783B06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  <w:sz w:val="14"/>
          <w:szCs w:val="14"/>
        </w:rPr>
      </w:pPr>
      <w:r>
        <w:rPr>
          <w:rStyle w:val="Strong"/>
          <w:rFonts w:ascii="Tahoma" w:hAnsi="Tahoma" w:cs="B Nazanin" w:hint="cs"/>
          <w:color w:val="333333"/>
          <w:rtl/>
        </w:rPr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C </w:t>
      </w:r>
      <w:r>
        <w:rPr>
          <w:rStyle w:val="Strong"/>
          <w:rFonts w:ascii="Tahoma" w:hAnsi="Tahoma" w:cs="B Nazanin" w:hint="cs"/>
          <w:color w:val="333333"/>
          <w:rtl/>
        </w:rPr>
        <w:t>با خدمات متوسط کار</w:t>
      </w:r>
      <w:r>
        <w:rPr>
          <w:rFonts w:ascii="Tahoma" w:hAnsi="Tahoma" w:cs="B Nazanin"/>
          <w:b/>
          <w:bCs/>
          <w:color w:val="333333"/>
        </w:rPr>
        <w:br/>
      </w:r>
      <w:r>
        <w:rPr>
          <w:rStyle w:val="Strong"/>
          <w:rFonts w:ascii="Tahoma" w:hAnsi="Tahoma" w:cs="B Nazanin"/>
          <w:color w:val="333333"/>
        </w:rPr>
        <w:t>FEM: 2m/  ISO: M 5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>کاربرد آن در جرثقیلهای است که در خطوط تولید ، آسیاب ، معادن و ..... که به طور میانگین با 50 % بار نامی خود 5 تا 10 مرتبه در یک ساعت به طور متوسط 5/4 متر یا 50 % ظرفیت نامی خود عمل می نماید</w:t>
      </w:r>
      <w:r>
        <w:rPr>
          <w:rFonts w:ascii="Tahoma" w:hAnsi="Tahoma" w:cs="B Nazanin"/>
          <w:color w:val="333333"/>
        </w:rPr>
        <w:t xml:space="preserve"> .</w:t>
      </w:r>
      <w:r w:rsidR="002A066F" w:rsidRPr="00783B06">
        <w:rPr>
          <w:rFonts w:ascii="Tahoma" w:hAnsi="Tahoma" w:cs="B Nazanin"/>
          <w:color w:val="333333"/>
          <w:rtl/>
        </w:rPr>
        <w:t xml:space="preserve"> این کلاس کاری شامل جرثقیل‌هایی می‌شود که در کارگاه‌هایی از قبیل کارگاه‌های ماشینکاری و کارخانه‌های کاغذ و ... که خدمات مورد نیاز در حد متوسط می‌باشد، مورد استفاده قرار می‌گیرد. تعداد بارگذاری‌ها تا بار مجاز تعیین شده، نباید بیشتر از 50 درصد کل دفعات باشد.</w:t>
      </w:r>
      <w:r w:rsidR="002A066F" w:rsidRPr="00783B06">
        <w:rPr>
          <w:rFonts w:ascii="Tahoma" w:hAnsi="Tahoma" w:cs="B Nazanin"/>
          <w:color w:val="333333"/>
          <w:rtl/>
        </w:rPr>
        <w:br/>
      </w:r>
    </w:p>
    <w:p w:rsidR="0067743C" w:rsidRPr="00D723EB" w:rsidRDefault="0067743C" w:rsidP="00CB4684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</w:rPr>
      </w:pPr>
      <w:r>
        <w:rPr>
          <w:rStyle w:val="Strong"/>
          <w:rFonts w:ascii="Tahoma" w:hAnsi="Tahoma" w:cs="B Nazanin" w:hint="cs"/>
          <w:color w:val="333333"/>
          <w:rtl/>
        </w:rPr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D </w:t>
      </w:r>
      <w:r>
        <w:rPr>
          <w:rStyle w:val="Strong"/>
          <w:rFonts w:ascii="Tahoma" w:hAnsi="Tahoma" w:cs="B Nazanin" w:hint="cs"/>
          <w:color w:val="333333"/>
          <w:rtl/>
        </w:rPr>
        <w:t>با خدمات سنگین کار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Fonts w:ascii="Tahoma" w:hAnsi="Tahoma" w:cs="B Nazanin"/>
          <w:b/>
          <w:bCs/>
          <w:color w:val="333333"/>
        </w:rPr>
        <w:br/>
      </w:r>
      <w:r>
        <w:rPr>
          <w:rStyle w:val="Strong"/>
          <w:rFonts w:ascii="Tahoma" w:hAnsi="Tahoma" w:cs="B Nazanin"/>
          <w:color w:val="333333"/>
        </w:rPr>
        <w:t>FEM: 3m/ ISO: M6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>کاربرد آن در جرثقیلهای است که از صنایع ریخته گری ، کارخانجات ، ماشین آلات سنگین ، انبارهای فولاد و خطوط تولید پرکار استفاده می گردد . این نوع خدمات جرثقیل شامل بارهای ثابت و نزدیک به 50 % از ظرفیت نامی در سرعتهای بالا 10 الی 20 مرتبه در یک ساعت و به طور متوسط 5/4 متر با 65% ظرفیت نامی می باشد</w:t>
      </w:r>
      <w:r w:rsidR="002A066F" w:rsidRPr="00D723EB">
        <w:rPr>
          <w:rFonts w:ascii="Tahoma" w:hAnsi="Tahoma" w:cs="B Nazanin"/>
          <w:color w:val="333333"/>
          <w:rtl/>
        </w:rPr>
        <w:t xml:space="preserve"> این کلاس کاری شامل جرثقیل‌هایی می‌شود که در کارگاه‌های ماشینکاری سنگین، کارگاه‌های ریخته‌گری، کارخانه‌های ساخت، انبارهای فولاد، انبار کانتینر، کارگاه‌های چوب‌بری و ... مورد استفاده قرار می‌گیرد و همچنین در عملیات با جابه‌جایی بار زیاد در کارگاه‌هایی با تولید بار زیاد نیز بکار می‌رود</w:t>
      </w:r>
      <w:r w:rsidR="00CB4684" w:rsidRPr="00D723EB">
        <w:rPr>
          <w:rFonts w:ascii="Tahoma" w:hAnsi="Tahoma" w:cs="B Nazanin" w:hint="cs"/>
          <w:color w:val="333333"/>
          <w:rtl/>
        </w:rPr>
        <w:t xml:space="preserve"> و</w:t>
      </w:r>
      <w:r w:rsidR="002A066F" w:rsidRPr="00D723EB">
        <w:rPr>
          <w:rFonts w:ascii="Tahoma" w:hAnsi="Tahoma" w:cs="B Nazanin"/>
          <w:color w:val="333333"/>
          <w:rtl/>
        </w:rPr>
        <w:t xml:space="preserve"> تعداد بارگذاری‌ها تا بار مجاز تعیین شده، نباید</w:t>
      </w:r>
      <w:r w:rsidR="00CB4684" w:rsidRPr="00D723EB">
        <w:rPr>
          <w:rFonts w:ascii="Tahoma" w:hAnsi="Tahoma" w:cs="B Nazanin"/>
          <w:color w:val="333333"/>
          <w:rtl/>
        </w:rPr>
        <w:t xml:space="preserve"> بیشتر از 65 درصد کل دفعات باشد</w:t>
      </w:r>
      <w:r>
        <w:rPr>
          <w:rFonts w:ascii="Tahoma" w:hAnsi="Tahoma" w:cs="B Nazanin"/>
          <w:color w:val="333333"/>
        </w:rPr>
        <w:t xml:space="preserve"> .</w:t>
      </w:r>
    </w:p>
    <w:p w:rsidR="0067743C" w:rsidRDefault="0067743C" w:rsidP="0067743C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  <w:sz w:val="14"/>
          <w:szCs w:val="14"/>
        </w:rPr>
      </w:pPr>
      <w:r>
        <w:rPr>
          <w:rStyle w:val="Strong"/>
          <w:rFonts w:ascii="Tahoma" w:hAnsi="Tahoma" w:cs="B Nazanin" w:hint="cs"/>
          <w:color w:val="333333"/>
          <w:rtl/>
        </w:rPr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E </w:t>
      </w:r>
      <w:r>
        <w:rPr>
          <w:rStyle w:val="Strong"/>
          <w:rFonts w:ascii="Tahoma" w:hAnsi="Tahoma" w:cs="B Nazanin" w:hint="cs"/>
          <w:color w:val="333333"/>
          <w:rtl/>
        </w:rPr>
        <w:t>با خدمات شدید کار</w:t>
      </w:r>
      <w:r>
        <w:rPr>
          <w:rFonts w:ascii="Tahoma" w:hAnsi="Tahoma" w:cs="B Nazanin"/>
          <w:b/>
          <w:bCs/>
          <w:color w:val="333333"/>
        </w:rPr>
        <w:br/>
      </w:r>
      <w:r>
        <w:rPr>
          <w:rStyle w:val="Strong"/>
          <w:rFonts w:ascii="Tahoma" w:hAnsi="Tahoma" w:cs="B Nazanin"/>
          <w:color w:val="333333"/>
        </w:rPr>
        <w:t>FEM: 4m/ ISO: M 7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>کاربرد آن در جرثقیلهایی است که با تجهیزات جانبی نظیر پاتیل در کارخانجات ریخته گری و مذاب ، گرپها در کارخانجات سیمان و معادن ، انواع چنگک مخصوص حمل آهن قراضه در کارخانجات بازیافت انواع مگنتها و گیره ها در انبارها و خطوط تولید محصولات فولادی می باشد . این نوع خدمات 100 % بار نامی و 20</w:t>
      </w:r>
      <w:r w:rsidR="00CB4684">
        <w:rPr>
          <w:rFonts w:ascii="Tahoma" w:hAnsi="Tahoma" w:cs="B Nazanin" w:hint="cs"/>
          <w:color w:val="333333"/>
          <w:rtl/>
        </w:rPr>
        <w:t xml:space="preserve"> الی 25</w:t>
      </w:r>
      <w:r>
        <w:rPr>
          <w:rFonts w:ascii="Tahoma" w:hAnsi="Tahoma" w:cs="B Nazanin" w:hint="cs"/>
          <w:color w:val="333333"/>
          <w:rtl/>
        </w:rPr>
        <w:t xml:space="preserve"> مرتبه در یک ساعت با سرعت بالا می باشد</w:t>
      </w:r>
      <w:r>
        <w:rPr>
          <w:rFonts w:ascii="Tahoma" w:hAnsi="Tahoma" w:cs="B Nazanin"/>
          <w:color w:val="333333"/>
        </w:rPr>
        <w:t xml:space="preserve"> .</w:t>
      </w:r>
    </w:p>
    <w:p w:rsidR="0067743C" w:rsidRPr="00F65B8A" w:rsidRDefault="0067743C" w:rsidP="0067743C">
      <w:pPr>
        <w:pStyle w:val="NormalWeb"/>
        <w:numPr>
          <w:ilvl w:val="0"/>
          <w:numId w:val="1"/>
        </w:numPr>
        <w:bidi/>
        <w:spacing w:line="360" w:lineRule="auto"/>
        <w:rPr>
          <w:rFonts w:ascii="Tahoma" w:hAnsi="Tahoma" w:cs="B Nazanin"/>
          <w:color w:val="333333"/>
          <w:sz w:val="14"/>
          <w:szCs w:val="14"/>
        </w:rPr>
      </w:pPr>
      <w:r>
        <w:rPr>
          <w:rStyle w:val="Strong"/>
          <w:rFonts w:ascii="Tahoma" w:hAnsi="Tahoma" w:cs="B Nazanin" w:hint="cs"/>
          <w:color w:val="333333"/>
          <w:rtl/>
        </w:rPr>
        <w:lastRenderedPageBreak/>
        <w:t>کلاس کاری</w:t>
      </w:r>
      <w:r>
        <w:rPr>
          <w:rStyle w:val="apple-converted-space"/>
          <w:rFonts w:ascii="Tahoma" w:hAnsi="Tahoma" w:cs="B Nazanin"/>
          <w:b/>
          <w:bCs/>
          <w:color w:val="333333"/>
        </w:rPr>
        <w:t> </w:t>
      </w:r>
      <w:r>
        <w:rPr>
          <w:rStyle w:val="Strong"/>
          <w:rFonts w:ascii="Tahoma" w:hAnsi="Tahoma" w:cs="B Nazanin"/>
          <w:color w:val="333333"/>
        </w:rPr>
        <w:t xml:space="preserve">F </w:t>
      </w:r>
      <w:r>
        <w:rPr>
          <w:rStyle w:val="Strong"/>
          <w:rFonts w:ascii="Tahoma" w:hAnsi="Tahoma" w:cs="B Nazanin" w:hint="cs"/>
          <w:color w:val="333333"/>
          <w:rtl/>
        </w:rPr>
        <w:t>با خدمات مستمر شدید</w:t>
      </w:r>
      <w:r>
        <w:rPr>
          <w:rFonts w:ascii="Tahoma" w:hAnsi="Tahoma" w:cs="B Nazanin"/>
          <w:b/>
          <w:bCs/>
          <w:color w:val="333333"/>
        </w:rPr>
        <w:br/>
      </w:r>
      <w:r>
        <w:rPr>
          <w:rStyle w:val="Strong"/>
          <w:rFonts w:ascii="Tahoma" w:hAnsi="Tahoma" w:cs="B Nazanin"/>
          <w:color w:val="333333"/>
        </w:rPr>
        <w:t>FEM :5m/  M ISO : M 8</w:t>
      </w:r>
      <w:r>
        <w:rPr>
          <w:rFonts w:ascii="Tahoma" w:hAnsi="Tahoma" w:cs="B Nazanin"/>
          <w:color w:val="333333"/>
          <w:sz w:val="14"/>
          <w:szCs w:val="14"/>
        </w:rPr>
        <w:br/>
      </w:r>
      <w:r>
        <w:rPr>
          <w:rFonts w:ascii="Tahoma" w:hAnsi="Tahoma" w:cs="B Nazanin" w:hint="cs"/>
          <w:color w:val="333333"/>
          <w:rtl/>
        </w:rPr>
        <w:t>این نوع جرثقیلها تخصصی و کاملا به صورت سفارشی طراحی و ساخته می شوند که مسئولیت جا به جایی مستمر بارهای با ظرفیت و سرعت بالا در شرایط خدمات شدید قرار دارند . نکته مهم و حساسی که در طراحی این نوع جرثقیلها لحاظ می گردد قابلیت اطمینان به اجزاء و دسترسی آسان و سهولت در تعمیر و نگهداری آنها می باشد . عمدتا در کارخانجات تولید ورق ، میلگرد و نورد فولاد کاربرد دارند</w:t>
      </w:r>
      <w:r>
        <w:rPr>
          <w:rFonts w:ascii="Tahoma" w:hAnsi="Tahoma" w:cs="B Nazanin"/>
          <w:color w:val="333333"/>
        </w:rPr>
        <w:t xml:space="preserve"> .</w:t>
      </w:r>
    </w:p>
    <w:p w:rsidR="00F65B8A" w:rsidRPr="00190FF3" w:rsidRDefault="00F65B8A" w:rsidP="00F65B8A">
      <w:pPr>
        <w:pStyle w:val="ListParagraph"/>
        <w:bidi/>
        <w:spacing w:line="240" w:lineRule="auto"/>
        <w:ind w:right="-360"/>
        <w:rPr>
          <w:rFonts w:asciiTheme="majorBidi" w:hAnsiTheme="majorBidi" w:cs="B Nazanin"/>
          <w:rtl/>
          <w:lang w:bidi="fa-IR"/>
        </w:rPr>
      </w:pPr>
    </w:p>
    <w:tbl>
      <w:tblPr>
        <w:tblStyle w:val="TableGrid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1457"/>
        <w:gridCol w:w="1316"/>
        <w:gridCol w:w="1323"/>
        <w:gridCol w:w="1324"/>
        <w:gridCol w:w="1311"/>
        <w:gridCol w:w="1315"/>
        <w:gridCol w:w="1331"/>
      </w:tblGrid>
      <w:tr w:rsidR="00F65B8A" w:rsidRPr="00190FF3" w:rsidTr="00F65B8A">
        <w:tc>
          <w:tcPr>
            <w:tcW w:w="1457" w:type="dxa"/>
          </w:tcPr>
          <w:p w:rsidR="00F65B8A" w:rsidRPr="00190FF3" w:rsidRDefault="00F65B8A" w:rsidP="00ED623D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مستمر شدید کار</w:t>
            </w:r>
          </w:p>
        </w:tc>
        <w:tc>
          <w:tcPr>
            <w:tcW w:w="1316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شدید کار</w:t>
            </w:r>
          </w:p>
        </w:tc>
        <w:tc>
          <w:tcPr>
            <w:tcW w:w="1323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سنگین کار</w:t>
            </w:r>
          </w:p>
        </w:tc>
        <w:tc>
          <w:tcPr>
            <w:tcW w:w="1324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متوسط </w:t>
            </w:r>
          </w:p>
        </w:tc>
        <w:tc>
          <w:tcPr>
            <w:tcW w:w="1311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کم کار</w:t>
            </w:r>
          </w:p>
        </w:tc>
        <w:tc>
          <w:tcPr>
            <w:tcW w:w="1315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به ندرت کار</w:t>
            </w:r>
          </w:p>
        </w:tc>
        <w:tc>
          <w:tcPr>
            <w:tcW w:w="1331" w:type="dxa"/>
          </w:tcPr>
          <w:p w:rsidR="00F65B8A" w:rsidRPr="00190FF3" w:rsidRDefault="00F65B8A" w:rsidP="00ED623D">
            <w:pPr>
              <w:pStyle w:val="ListParagraph"/>
              <w:bidi/>
              <w:ind w:left="0" w:right="6"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استاندارد</w:t>
            </w:r>
          </w:p>
        </w:tc>
      </w:tr>
      <w:tr w:rsidR="00F65B8A" w:rsidTr="00F65B8A">
        <w:tc>
          <w:tcPr>
            <w:tcW w:w="1457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5m</w:t>
            </w:r>
          </w:p>
        </w:tc>
        <w:tc>
          <w:tcPr>
            <w:tcW w:w="1316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 m</w:t>
            </w:r>
          </w:p>
        </w:tc>
        <w:tc>
          <w:tcPr>
            <w:tcW w:w="1323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 m</w:t>
            </w:r>
          </w:p>
        </w:tc>
        <w:tc>
          <w:tcPr>
            <w:tcW w:w="1324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 m</w:t>
            </w:r>
          </w:p>
        </w:tc>
        <w:tc>
          <w:tcPr>
            <w:tcW w:w="131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1 Am </w:t>
            </w:r>
          </w:p>
        </w:tc>
        <w:tc>
          <w:tcPr>
            <w:tcW w:w="1315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1 </w:t>
            </w:r>
            <w:proofErr w:type="spellStart"/>
            <w:r>
              <w:rPr>
                <w:rFonts w:cs="B Nazanin"/>
                <w:lang w:bidi="fa-IR"/>
              </w:rPr>
              <w:t>Bm</w:t>
            </w:r>
            <w:proofErr w:type="spellEnd"/>
          </w:p>
        </w:tc>
        <w:tc>
          <w:tcPr>
            <w:tcW w:w="133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FEM</w:t>
            </w:r>
          </w:p>
        </w:tc>
      </w:tr>
      <w:tr w:rsidR="00F65B8A" w:rsidTr="00F65B8A">
        <w:tc>
          <w:tcPr>
            <w:tcW w:w="1457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M8</w:t>
            </w:r>
          </w:p>
        </w:tc>
        <w:tc>
          <w:tcPr>
            <w:tcW w:w="1316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M 7</w:t>
            </w:r>
          </w:p>
        </w:tc>
        <w:tc>
          <w:tcPr>
            <w:tcW w:w="1323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M 6</w:t>
            </w:r>
          </w:p>
        </w:tc>
        <w:tc>
          <w:tcPr>
            <w:tcW w:w="1324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M 5</w:t>
            </w:r>
          </w:p>
        </w:tc>
        <w:tc>
          <w:tcPr>
            <w:tcW w:w="131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M 4</w:t>
            </w:r>
          </w:p>
        </w:tc>
        <w:tc>
          <w:tcPr>
            <w:tcW w:w="1315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M 3</w:t>
            </w:r>
          </w:p>
        </w:tc>
        <w:tc>
          <w:tcPr>
            <w:tcW w:w="133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ISO</w:t>
            </w:r>
          </w:p>
        </w:tc>
      </w:tr>
      <w:tr w:rsidR="00F65B8A" w:rsidTr="00F65B8A">
        <w:tc>
          <w:tcPr>
            <w:tcW w:w="1457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F</w:t>
            </w:r>
          </w:p>
        </w:tc>
        <w:tc>
          <w:tcPr>
            <w:tcW w:w="1316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E</w:t>
            </w:r>
          </w:p>
        </w:tc>
        <w:tc>
          <w:tcPr>
            <w:tcW w:w="1323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1324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</w:t>
            </w:r>
          </w:p>
        </w:tc>
        <w:tc>
          <w:tcPr>
            <w:tcW w:w="131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B</w:t>
            </w:r>
          </w:p>
        </w:tc>
        <w:tc>
          <w:tcPr>
            <w:tcW w:w="1315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A</w:t>
            </w:r>
          </w:p>
        </w:tc>
        <w:tc>
          <w:tcPr>
            <w:tcW w:w="1331" w:type="dxa"/>
          </w:tcPr>
          <w:p w:rsidR="00F65B8A" w:rsidRDefault="00F65B8A" w:rsidP="00ED623D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CMAA</w:t>
            </w:r>
          </w:p>
        </w:tc>
      </w:tr>
    </w:tbl>
    <w:p w:rsidR="00883410" w:rsidRDefault="00883410" w:rsidP="00BD34D7">
      <w:pPr>
        <w:pStyle w:val="Subtitle"/>
        <w:rPr>
          <w:rFonts w:ascii="Tahoma" w:eastAsia="Times New Roman" w:hAnsi="Tahoma" w:cs="B Nazanin"/>
          <w:b w:val="0"/>
          <w:bCs w:val="0"/>
          <w:color w:val="333333"/>
          <w:spacing w:val="0"/>
          <w:sz w:val="14"/>
          <w:szCs w:val="14"/>
        </w:rPr>
      </w:pPr>
    </w:p>
    <w:p w:rsidR="00D96B28" w:rsidRDefault="00D96B28" w:rsidP="00D96B28"/>
    <w:p w:rsidR="00D96B28" w:rsidRPr="00D96B28" w:rsidRDefault="00D96B28" w:rsidP="00D96B28">
      <w:pPr>
        <w:rPr>
          <w:rFonts w:hint="cs"/>
          <w:rtl/>
        </w:rPr>
      </w:pPr>
      <w:r w:rsidRPr="00D96B28">
        <w:rPr>
          <w:rFonts w:ascii="Tahoma" w:hAnsi="Tahoma" w:cs="B Nazanin" w:hint="cs"/>
          <w:b w:val="0"/>
          <w:bCs w:val="0"/>
          <w:color w:val="333333"/>
          <w:sz w:val="24"/>
          <w:szCs w:val="24"/>
          <w:rtl/>
        </w:rPr>
        <w:t>تنظیم کننده : شرکت توان سازه کیان علی آراسته</w:t>
      </w:r>
      <w:bookmarkStart w:id="0" w:name="_GoBack"/>
      <w:bookmarkEnd w:id="0"/>
    </w:p>
    <w:sectPr w:rsidR="00D96B28" w:rsidRPr="00D96B28" w:rsidSect="00BC68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81AD6"/>
    <w:multiLevelType w:val="hybridMultilevel"/>
    <w:tmpl w:val="2EC6AA7E"/>
    <w:lvl w:ilvl="0" w:tplc="129EB52E">
      <w:start w:val="1"/>
      <w:numFmt w:val="decimal"/>
      <w:lvlText w:val="%1-"/>
      <w:lvlJc w:val="left"/>
      <w:pPr>
        <w:ind w:left="720" w:hanging="360"/>
      </w:pPr>
      <w:rPr>
        <w:b w:val="0"/>
        <w:bCs/>
        <w:sz w:val="28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743C"/>
    <w:rsid w:val="002A066F"/>
    <w:rsid w:val="0067743C"/>
    <w:rsid w:val="00783B06"/>
    <w:rsid w:val="007E7958"/>
    <w:rsid w:val="00883410"/>
    <w:rsid w:val="009C4120"/>
    <w:rsid w:val="00BC68F6"/>
    <w:rsid w:val="00BD34D7"/>
    <w:rsid w:val="00CB4684"/>
    <w:rsid w:val="00D723EB"/>
    <w:rsid w:val="00D96B28"/>
    <w:rsid w:val="00F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A6187-A46A-41D9-A9BB-4B0A9A4E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43C"/>
    <w:pPr>
      <w:bidi/>
      <w:spacing w:after="0" w:line="240" w:lineRule="auto"/>
    </w:pPr>
    <w:rPr>
      <w:rFonts w:ascii="Times New Roman" w:eastAsia="Times New Roman" w:hAnsi="Times New Roman" w:cs="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43C"/>
    <w:pPr>
      <w:bidi w:val="0"/>
      <w:spacing w:before="100" w:beforeAutospacing="1" w:after="100" w:afterAutospacing="1"/>
    </w:pPr>
    <w:rPr>
      <w:rFonts w:cs="Times New Roman"/>
      <w:b w:val="0"/>
      <w:b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67743C"/>
  </w:style>
  <w:style w:type="character" w:styleId="Strong">
    <w:name w:val="Strong"/>
    <w:basedOn w:val="DefaultParagraphFont"/>
    <w:uiPriority w:val="22"/>
    <w:qFormat/>
    <w:rsid w:val="0067743C"/>
    <w:rPr>
      <w:b/>
      <w:bCs/>
    </w:rPr>
  </w:style>
  <w:style w:type="paragraph" w:styleId="ListParagraph">
    <w:name w:val="List Paragraph"/>
    <w:basedOn w:val="Normal"/>
    <w:uiPriority w:val="34"/>
    <w:qFormat/>
    <w:rsid w:val="00F65B8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F65B8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D34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34D7"/>
    <w:rPr>
      <w:rFonts w:eastAsiaTheme="minorEastAsia"/>
      <w:b/>
      <w:bCs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Arasteh</cp:lastModifiedBy>
  <cp:revision>8</cp:revision>
  <dcterms:created xsi:type="dcterms:W3CDTF">2015-06-30T13:38:00Z</dcterms:created>
  <dcterms:modified xsi:type="dcterms:W3CDTF">2019-12-11T11:40:00Z</dcterms:modified>
</cp:coreProperties>
</file>